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45" w:rsidRDefault="00B41A4A" w:rsidP="00B41A4A">
      <w:pPr>
        <w:jc w:val="right"/>
      </w:pPr>
      <w:r>
        <w:rPr>
          <w:noProof/>
          <w:lang w:eastAsia="es-ES"/>
        </w:rPr>
        <w:drawing>
          <wp:inline distT="0" distB="0" distL="0" distR="0" wp14:anchorId="57108974" wp14:editId="30761C68">
            <wp:extent cx="1905000" cy="762000"/>
            <wp:effectExtent l="0" t="0" r="0" b="0"/>
            <wp:docPr id="4" name="Imatge 4" descr="https://inskta.ieduca.com/fitxers/logo/logo_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4" descr="https://inskta.ieduca.com/fitxers/logo/logo_33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4A" w:rsidRDefault="00B41A4A" w:rsidP="00B41A4A"/>
    <w:p w:rsidR="00B41A4A" w:rsidRDefault="00B41A4A" w:rsidP="00B41A4A">
      <w:pPr>
        <w:rPr>
          <w:rFonts w:ascii="Arial" w:hAnsi="Arial" w:cs="Arial"/>
          <w:sz w:val="24"/>
          <w:szCs w:val="24"/>
        </w:rPr>
      </w:pPr>
      <w:r w:rsidRPr="00B41A4A">
        <w:rPr>
          <w:rFonts w:ascii="Arial" w:hAnsi="Arial" w:cs="Arial"/>
          <w:sz w:val="24"/>
          <w:szCs w:val="24"/>
        </w:rPr>
        <w:t>TASCA 4</w:t>
      </w:r>
    </w:p>
    <w:p w:rsidR="00B41A4A" w:rsidRDefault="00B41A4A" w:rsidP="00B41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ANTROPOGONIA, significa </w:t>
      </w:r>
      <w:proofErr w:type="spellStart"/>
      <w:r>
        <w:rPr>
          <w:rFonts w:ascii="Arial" w:hAnsi="Arial" w:cs="Arial"/>
          <w:sz w:val="24"/>
          <w:szCs w:val="24"/>
        </w:rPr>
        <w:t>l’orígen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i per </w:t>
      </w:r>
      <w:proofErr w:type="spellStart"/>
      <w:r>
        <w:rPr>
          <w:rFonts w:ascii="Arial" w:hAnsi="Arial" w:cs="Arial"/>
          <w:sz w:val="24"/>
          <w:szCs w:val="24"/>
        </w:rPr>
        <w:t>qui</w:t>
      </w:r>
      <w:proofErr w:type="spellEnd"/>
      <w:r>
        <w:rPr>
          <w:rFonts w:ascii="Arial" w:hAnsi="Arial" w:cs="Arial"/>
          <w:sz w:val="24"/>
          <w:szCs w:val="24"/>
        </w:rPr>
        <w:t xml:space="preserve"> van ser </w:t>
      </w:r>
      <w:proofErr w:type="spellStart"/>
      <w:r>
        <w:rPr>
          <w:rFonts w:ascii="Arial" w:hAnsi="Arial" w:cs="Arial"/>
          <w:sz w:val="24"/>
          <w:szCs w:val="24"/>
        </w:rPr>
        <w:t>creats</w:t>
      </w:r>
      <w:proofErr w:type="spellEnd"/>
      <w:r>
        <w:rPr>
          <w:rFonts w:ascii="Arial" w:hAnsi="Arial" w:cs="Arial"/>
          <w:sz w:val="24"/>
          <w:szCs w:val="24"/>
        </w:rPr>
        <w:t xml:space="preserve">. El poeta </w:t>
      </w:r>
      <w:proofErr w:type="spellStart"/>
      <w:r>
        <w:rPr>
          <w:rFonts w:ascii="Arial" w:hAnsi="Arial" w:cs="Arial"/>
          <w:sz w:val="24"/>
          <w:szCs w:val="24"/>
        </w:rPr>
        <w:t>grec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Hesíode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l’explica</w:t>
      </w:r>
      <w:proofErr w:type="spellEnd"/>
      <w:r>
        <w:rPr>
          <w:rFonts w:ascii="Arial" w:hAnsi="Arial" w:cs="Arial"/>
          <w:sz w:val="24"/>
          <w:szCs w:val="24"/>
        </w:rPr>
        <w:t xml:space="preserve"> a través del mite de les </w:t>
      </w:r>
      <w:proofErr w:type="spellStart"/>
      <w:r>
        <w:rPr>
          <w:rFonts w:ascii="Arial" w:hAnsi="Arial" w:cs="Arial"/>
          <w:sz w:val="24"/>
          <w:szCs w:val="24"/>
        </w:rPr>
        <w:t>edats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Segons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aquest</w:t>
      </w:r>
      <w:proofErr w:type="spellEnd"/>
      <w:r>
        <w:rPr>
          <w:rFonts w:ascii="Arial" w:hAnsi="Arial" w:cs="Arial"/>
          <w:sz w:val="24"/>
          <w:szCs w:val="24"/>
        </w:rPr>
        <w:t xml:space="preserve"> mite la </w:t>
      </w:r>
      <w:proofErr w:type="spellStart"/>
      <w:r>
        <w:rPr>
          <w:rFonts w:ascii="Arial" w:hAnsi="Arial" w:cs="Arial"/>
          <w:sz w:val="24"/>
          <w:szCs w:val="24"/>
        </w:rPr>
        <w:t>humanitat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passa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diferents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edats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41A4A" w:rsidRDefault="00B41A4A" w:rsidP="00B41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 les </w:t>
      </w:r>
      <w:proofErr w:type="spellStart"/>
      <w:r>
        <w:rPr>
          <w:rFonts w:ascii="Arial" w:hAnsi="Arial" w:cs="Arial"/>
          <w:sz w:val="24"/>
          <w:szCs w:val="24"/>
        </w:rPr>
        <w:t>característiques</w:t>
      </w:r>
      <w:proofErr w:type="spellEnd"/>
      <w:r>
        <w:rPr>
          <w:rFonts w:ascii="Arial" w:hAnsi="Arial" w:cs="Arial"/>
          <w:sz w:val="24"/>
          <w:szCs w:val="24"/>
        </w:rPr>
        <w:t xml:space="preserve"> de les cinc </w:t>
      </w:r>
      <w:proofErr w:type="spellStart"/>
      <w:r>
        <w:rPr>
          <w:rFonts w:ascii="Arial" w:hAnsi="Arial" w:cs="Arial"/>
          <w:sz w:val="24"/>
          <w:szCs w:val="24"/>
        </w:rPr>
        <w:t>edats</w:t>
      </w:r>
      <w:proofErr w:type="spellEnd"/>
      <w:r>
        <w:rPr>
          <w:rFonts w:ascii="Arial" w:hAnsi="Arial" w:cs="Arial"/>
          <w:sz w:val="24"/>
          <w:szCs w:val="24"/>
        </w:rPr>
        <w:t xml:space="preserve"> q</w:t>
      </w:r>
      <w:r w:rsidR="00073DE3">
        <w:rPr>
          <w:rFonts w:ascii="Arial" w:hAnsi="Arial" w:cs="Arial"/>
          <w:sz w:val="24"/>
          <w:szCs w:val="24"/>
        </w:rPr>
        <w:t xml:space="preserve">ue </w:t>
      </w:r>
      <w:proofErr w:type="spellStart"/>
      <w:r w:rsidR="00073DE3">
        <w:rPr>
          <w:rFonts w:ascii="Arial" w:hAnsi="Arial" w:cs="Arial"/>
          <w:sz w:val="24"/>
          <w:szCs w:val="24"/>
        </w:rPr>
        <w:t>proposa</w:t>
      </w:r>
      <w:proofErr w:type="spellEnd"/>
      <w:r w:rsidR="0007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DE3">
        <w:rPr>
          <w:rFonts w:ascii="Arial" w:hAnsi="Arial" w:cs="Arial"/>
          <w:sz w:val="24"/>
          <w:szCs w:val="24"/>
        </w:rPr>
        <w:t>Hesíode</w:t>
      </w:r>
      <w:proofErr w:type="spellEnd"/>
      <w:r w:rsidR="00073DE3">
        <w:rPr>
          <w:rFonts w:ascii="Arial" w:hAnsi="Arial" w:cs="Arial"/>
          <w:sz w:val="24"/>
          <w:szCs w:val="24"/>
        </w:rPr>
        <w:t xml:space="preserve">, a partir de la presentación que </w:t>
      </w:r>
      <w:proofErr w:type="spellStart"/>
      <w:r w:rsidR="00073DE3">
        <w:rPr>
          <w:rFonts w:ascii="Arial" w:hAnsi="Arial" w:cs="Arial"/>
          <w:sz w:val="24"/>
          <w:szCs w:val="24"/>
        </w:rPr>
        <w:t>tens</w:t>
      </w:r>
      <w:proofErr w:type="spellEnd"/>
      <w:r w:rsidR="0007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DE3">
        <w:rPr>
          <w:rFonts w:ascii="Arial" w:hAnsi="Arial" w:cs="Arial"/>
          <w:sz w:val="24"/>
          <w:szCs w:val="24"/>
        </w:rPr>
        <w:t>penjada</w:t>
      </w:r>
      <w:proofErr w:type="spellEnd"/>
      <w:r w:rsidR="00073DE3">
        <w:rPr>
          <w:rFonts w:ascii="Arial" w:hAnsi="Arial" w:cs="Arial"/>
          <w:sz w:val="24"/>
          <w:szCs w:val="24"/>
        </w:rPr>
        <w:t xml:space="preserve"> al Moodle sobre el mite de les </w:t>
      </w:r>
      <w:proofErr w:type="spellStart"/>
      <w:r w:rsidR="00073DE3">
        <w:rPr>
          <w:rFonts w:ascii="Arial" w:hAnsi="Arial" w:cs="Arial"/>
          <w:sz w:val="24"/>
          <w:szCs w:val="24"/>
        </w:rPr>
        <w:t>edats</w:t>
      </w:r>
      <w:proofErr w:type="spellEnd"/>
      <w:r w:rsidR="00073DE3">
        <w:rPr>
          <w:rFonts w:ascii="Arial" w:hAnsi="Arial" w:cs="Arial"/>
          <w:sz w:val="24"/>
          <w:szCs w:val="24"/>
        </w:rPr>
        <w:t>.</w:t>
      </w:r>
    </w:p>
    <w:p w:rsidR="00B41A4A" w:rsidRDefault="00B41A4A" w:rsidP="00B41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EDAT D’OR:</w:t>
      </w:r>
    </w:p>
    <w:p w:rsidR="00B41A4A" w:rsidRDefault="00B41A4A" w:rsidP="00B41A4A">
      <w:pPr>
        <w:rPr>
          <w:rFonts w:ascii="Arial" w:hAnsi="Arial" w:cs="Arial"/>
          <w:sz w:val="24"/>
          <w:szCs w:val="24"/>
        </w:rPr>
      </w:pPr>
    </w:p>
    <w:p w:rsidR="00B41A4A" w:rsidRDefault="00B41A4A" w:rsidP="00B41A4A">
      <w:pPr>
        <w:rPr>
          <w:rFonts w:ascii="Arial" w:hAnsi="Arial" w:cs="Arial"/>
          <w:sz w:val="24"/>
          <w:szCs w:val="24"/>
        </w:rPr>
      </w:pPr>
    </w:p>
    <w:p w:rsidR="00B41A4A" w:rsidRDefault="00073DE3" w:rsidP="00B41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EDAT DE PLATA:</w:t>
      </w: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EDAT DE BRONZE:</w:t>
      </w: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EDAT HEROICA:</w:t>
      </w: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EDAT DE FERRO:</w:t>
      </w:r>
    </w:p>
    <w:p w:rsidR="00073DE3" w:rsidRDefault="00073DE3" w:rsidP="00B41A4A">
      <w:pPr>
        <w:rPr>
          <w:rFonts w:ascii="Arial" w:hAnsi="Arial" w:cs="Arial"/>
          <w:sz w:val="24"/>
          <w:szCs w:val="24"/>
        </w:rPr>
      </w:pPr>
    </w:p>
    <w:p w:rsidR="00073DE3" w:rsidRPr="00B41A4A" w:rsidRDefault="00073DE3" w:rsidP="00B41A4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Sabries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</w:t>
      </w:r>
      <w:proofErr w:type="spellEnd"/>
      <w:r>
        <w:rPr>
          <w:rFonts w:ascii="Arial" w:hAnsi="Arial" w:cs="Arial"/>
          <w:sz w:val="24"/>
          <w:szCs w:val="24"/>
        </w:rPr>
        <w:t xml:space="preserve"> en quina etapa es </w:t>
      </w:r>
      <w:proofErr w:type="spellStart"/>
      <w:r>
        <w:rPr>
          <w:rFonts w:ascii="Arial" w:hAnsi="Arial" w:cs="Arial"/>
          <w:sz w:val="24"/>
          <w:szCs w:val="24"/>
        </w:rPr>
        <w:t>troba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l’home</w:t>
      </w:r>
      <w:proofErr w:type="spellEnd"/>
      <w:r>
        <w:rPr>
          <w:rFonts w:ascii="Arial" w:hAnsi="Arial" w:cs="Arial"/>
          <w:sz w:val="24"/>
          <w:szCs w:val="24"/>
        </w:rPr>
        <w:t xml:space="preserve"> actual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Per què?</w:t>
      </w:r>
      <w:bookmarkStart w:id="0" w:name="_GoBack"/>
      <w:bookmarkEnd w:id="0"/>
    </w:p>
    <w:sectPr w:rsidR="00073DE3" w:rsidRPr="00B41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4A"/>
    <w:rsid w:val="00073DE3"/>
    <w:rsid w:val="00B41A4A"/>
    <w:rsid w:val="00C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4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41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4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4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1</cp:revision>
  <dcterms:created xsi:type="dcterms:W3CDTF">2020-05-03T11:03:00Z</dcterms:created>
  <dcterms:modified xsi:type="dcterms:W3CDTF">2020-05-03T11:16:00Z</dcterms:modified>
</cp:coreProperties>
</file>