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345734" cy="1428432"/>
            <wp:effectExtent b="0" l="0" r="0" t="0"/>
            <wp:docPr id="102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5734" cy="14284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( LOGO DEL CICLE/LEMA)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6">
          <w:pPr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36"/>
              <w:szCs w:val="36"/>
              <w:vertAlign w:val="baseline"/>
              <w:rtl w:val="0"/>
            </w:rPr>
            <w:t xml:space="preserve">PASSAPORT EDUCATIU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NOM: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CICLE FORMATIU: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190500</wp:posOffset>
                </wp:positionV>
                <wp:extent cx="5076190" cy="2072640"/>
                <wp:effectExtent b="0" l="0" r="0" t="0"/>
                <wp:wrapSquare wrapText="bothSides" distB="0" distT="0" distL="114935" distR="114935"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812668" y="2748443"/>
                          <a:ext cx="5066665" cy="2063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51.9999885559082"/>
                              <w:ind w:left="202.99999237060547" w:right="0" w:firstLine="3.000000119209289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CURRÍCULUM VITAE COMPETENCIAL I VIDEO CURRÍCULUM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51.9999885559082"/>
                              <w:ind w:left="206.00000381469727" w:right="0" w:firstLine="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PROJECCIÓ PROFESSIONAL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51.9999885559082"/>
                              <w:ind w:left="1803.0000305175781" w:right="0" w:firstLine="1803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A) Què he descobert de mi mateix/a? I de la professió?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51.9999885559082"/>
                              <w:ind w:left="1803.0000305175781" w:right="0" w:firstLine="1803.000030517578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B) M’he de formar més?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51.9999885559082"/>
                              <w:ind w:left="206.00000381469727" w:right="0" w:firstLine="6.00000023841857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QUÈ FAIG A PARTIR D’ARA?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51.9999885559082"/>
                              <w:ind w:left="1806.0000610351562" w:right="0" w:firstLine="1806.0000610351562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51.999988555908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wentieth Century" w:cs="Twentieth Century" w:eastAsia="Twentieth Century" w:hAnsi="Twentieth 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190500</wp:posOffset>
                </wp:positionV>
                <wp:extent cx="5076190" cy="2072640"/>
                <wp:effectExtent b="0" l="0" r="0" t="0"/>
                <wp:wrapSquare wrapText="bothSides" distB="0" distT="0" distL="114935" distR="114935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190" cy="2072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 DE L’INFORME: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VIST-I-PLAU DEL TUTOR/A: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color w:val="40404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-152399</wp:posOffset>
                </wp:positionV>
                <wp:extent cx="3788410" cy="470535"/>
                <wp:effectExtent b="0" l="0" r="0" t="0"/>
                <wp:wrapNone/>
                <wp:docPr id="10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1795" y="3544733"/>
                          <a:ext cx="3788410" cy="470535"/>
                          <a:chOff x="3451795" y="3544733"/>
                          <a:chExt cx="3787775" cy="469900"/>
                        </a:xfrm>
                      </wpg:grpSpPr>
                      <wpg:grpSp>
                        <wpg:cNvGrpSpPr/>
                        <wpg:grpSpPr>
                          <a:xfrm>
                            <a:off x="3451795" y="3544733"/>
                            <a:ext cx="3787775" cy="469900"/>
                            <a:chOff x="-141" y="-257"/>
                            <a:chExt cx="5965" cy="7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141" y="-257"/>
                              <a:ext cx="5950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141" y="-257"/>
                              <a:ext cx="599" cy="599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cap="flat" cmpd="sng" w="158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44" y="-136"/>
                              <a:ext cx="5180" cy="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-152399</wp:posOffset>
                </wp:positionV>
                <wp:extent cx="3788410" cy="470535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8410" cy="470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303.0" w:type="dxa"/>
        <w:jc w:val="left"/>
        <w:tblInd w:w="0.0" w:type="dxa"/>
        <w:tblLayout w:type="fixed"/>
        <w:tblLook w:val="0000"/>
      </w:tblPr>
      <w:tblGrid>
        <w:gridCol w:w="3120"/>
        <w:gridCol w:w="277"/>
        <w:gridCol w:w="5906"/>
        <w:tblGridChange w:id="0">
          <w:tblGrid>
            <w:gridCol w:w="3120"/>
            <w:gridCol w:w="277"/>
            <w:gridCol w:w="590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40"/>
                <w:szCs w:val="40"/>
                <w:vertAlign w:val="baseline"/>
                <w:rtl w:val="0"/>
              </w:rPr>
              <w:t xml:space="preserve">NOM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404040"/>
                <w:sz w:val="40"/>
                <w:szCs w:val="40"/>
                <w:vertAlign w:val="baseline"/>
                <w:rtl w:val="0"/>
              </w:rPr>
              <w:t xml:space="preserve">COGNOMS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18">
            <w:pPr>
              <w:spacing w:after="200" w:before="0" w:lineRule="auto"/>
              <w:rPr>
                <w:rFonts w:ascii="Arial" w:cs="Arial" w:eastAsia="Arial" w:hAnsi="Arial"/>
                <w:b w:val="1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12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 I DATA D’OBTENCIÓ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c619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EDUCATIU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Destacar molt breument les competències principals del títol obtingut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TITULACIÓ I DATA D’OBTENCIÓ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c619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EDUCATIU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DEL CURS I DATA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c619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EDUCATIU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Per als cursos formatius utilitzar aquest format. Destacar breument les competències assolides, especialment si complementen el títol pel que fa a l’assoliment d’un àmbit d’especialització concret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12" w:val="single"/>
                <w:right w:color="000000" w:space="0" w:sz="0" w:val="none"/>
                <w:between w:space="0" w:sz="0" w:val="nil"/>
              </w:pBdr>
              <w:shd w:fill="auto" w:val="clear"/>
              <w:spacing w:after="200" w:before="40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40404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EXPERIÈNCIA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LLOC I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c619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 D’INICI I FINALITZACIÓ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Indicar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z w:val="20"/>
                <w:szCs w:val="20"/>
                <w:vertAlign w:val="baseline"/>
                <w:rtl w:val="0"/>
              </w:rPr>
              <w:t xml:space="preserve">les funcions principals</w:t>
            </w: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 desenvolupades i/o si hi ha hagut </w:t>
            </w:r>
            <w:r w:rsidDel="00000000" w:rsidR="00000000" w:rsidRPr="00000000">
              <w:rPr>
                <w:rFonts w:ascii="Gill Sans" w:cs="Gill Sans" w:eastAsia="Gill Sans" w:hAnsi="Gill Sans"/>
                <w:b w:val="1"/>
                <w:sz w:val="20"/>
                <w:szCs w:val="20"/>
                <w:vertAlign w:val="baseline"/>
                <w:rtl w:val="0"/>
              </w:rPr>
              <w:t xml:space="preserve">assoliments</w:t>
            </w: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 destacats o valors aportats a l’empresa.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En aquest apartat es pot indicar l’experiència assolida a través de la formació pràctica en centres de treball.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Es pot indicar també, si s’ha participat en alguna activitat de voluntariat o qualsevol altra de caràcter social a la qual s’hagin posat de manifest competències personals, socials o tècniques que es vulguin destacar.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3"/>
                <w:numId w:val="2"/>
              </w:numPr>
              <w:pBdr>
                <w:top w:color="000000" w:space="0" w:sz="0" w:val="none"/>
                <w:left w:color="000000" w:space="0" w:sz="0" w:val="none"/>
                <w:bottom w:color="1c6194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LLOC I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c6194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 D’INICI I FINALITZACIÓ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1"/>
              <w:keepLines w:val="1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13416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4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320" w:line="252.00000000000003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34162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134162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vertAlign w:val="baseline"/>
              </w:rPr>
              <w:drawing>
                <wp:inline distB="0" distT="0" distL="114300" distR="114300">
                  <wp:extent cx="866140" cy="865505"/>
                  <wp:effectExtent b="0" l="0" r="0" t="0"/>
                  <wp:docPr id="10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140" cy="865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33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DADES PERSONALS</w:t>
            </w:r>
          </w:p>
          <w:p w:rsidR="00000000" w:rsidDel="00000000" w:rsidP="00000000" w:rsidRDefault="00000000" w:rsidRPr="00000000" w14:paraId="00000036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Edat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Adreça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Telèfon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Xarxes professionals (Linked-In, twitter, blocs…),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3B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OBJECTIU PROFESSIONAL</w:t>
            </w:r>
          </w:p>
          <w:p w:rsidR="00000000" w:rsidDel="00000000" w:rsidP="00000000" w:rsidRDefault="00000000" w:rsidRPr="00000000" w14:paraId="0000003E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En aquest apartat destacar l’àmbit d’especialització profe</w:t>
            </w: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3F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200" w:before="30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COMPETÈNCIES PERSONALS</w:t>
            </w:r>
          </w:p>
          <w:p w:rsidR="00000000" w:rsidDel="00000000" w:rsidP="00000000" w:rsidRDefault="00000000" w:rsidRPr="00000000" w14:paraId="00000042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43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IDIOMES</w:t>
            </w:r>
          </w:p>
          <w:p w:rsidR="00000000" w:rsidDel="00000000" w:rsidP="00000000" w:rsidRDefault="00000000" w:rsidRPr="00000000" w14:paraId="00000046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47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INFORMÀTICA</w:t>
            </w:r>
          </w:p>
          <w:p w:rsidR="00000000" w:rsidDel="00000000" w:rsidP="00000000" w:rsidRDefault="00000000" w:rsidRPr="00000000" w14:paraId="0000004A">
            <w:pPr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e3e5" w:val="clear"/>
            <w:vAlign w:val="top"/>
          </w:tcPr>
          <w:p w:rsidR="00000000" w:rsidDel="00000000" w:rsidP="00000000" w:rsidRDefault="00000000" w:rsidRPr="00000000" w14:paraId="0000004B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2"/>
                <w:numId w:val="2"/>
              </w:numPr>
              <w:pBdr>
                <w:top w:color="134162" w:space="1" w:sz="4" w:val="dotted"/>
                <w:left w:color="000000" w:space="0" w:sz="0" w:val="none"/>
                <w:bottom w:color="134162" w:space="1" w:sz="4" w:val="dotted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252.00000000000003" w:lineRule="auto"/>
              <w:ind w:left="0" w:right="0" w:firstLine="0"/>
              <w:jc w:val="center"/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wentieth Century" w:cs="Twentieth Century" w:eastAsia="Twentieth Century" w:hAnsi="Twentieth Century"/>
                <w:b w:val="0"/>
                <w:i w:val="0"/>
                <w:smallCaps w:val="1"/>
                <w:strike w:val="0"/>
                <w:color w:val="13416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ALTRES</w:t>
            </w:r>
          </w:p>
          <w:p w:rsidR="00000000" w:rsidDel="00000000" w:rsidP="00000000" w:rsidRDefault="00000000" w:rsidRPr="00000000" w14:paraId="0000004E">
            <w:pPr>
              <w:spacing w:after="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0"/>
                <w:szCs w:val="20"/>
                <w:vertAlign w:val="baseline"/>
                <w:rtl w:val="0"/>
              </w:rPr>
              <w:t xml:space="preserve">Incloure en aquest apartat si hi ha alguna altra característica o circumstància que es vulgui destacar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4F">
            <w:pPr>
              <w:spacing w:after="200" w:before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shd w:fill="dfe3e5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Exemple de currículum vitae competencial al qual consten els apartats principals. El format 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currículum hauria de ser personalitzat per a cada alumne i, preferiblement, no tenir més de dues pàgines.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Afegir link vídeo currículum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3784600" cy="393700"/>
                <wp:effectExtent b="0" l="0" r="0" t="0"/>
                <wp:wrapNone/>
                <wp:docPr id="10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53700" y="3583150"/>
                          <a:ext cx="3784600" cy="393700"/>
                          <a:chOff x="3453700" y="3583150"/>
                          <a:chExt cx="3783965" cy="393065"/>
                        </a:xfrm>
                      </wpg:grpSpPr>
                      <wpg:grpSp>
                        <wpg:cNvGrpSpPr/>
                        <wpg:grpSpPr>
                          <a:xfrm>
                            <a:off x="3453700" y="3583150"/>
                            <a:ext cx="3783965" cy="393065"/>
                            <a:chOff x="-33" y="169"/>
                            <a:chExt cx="5959" cy="61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3" y="169"/>
                              <a:ext cx="5950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-33" y="169"/>
                              <a:ext cx="599" cy="599"/>
                            </a:xfrm>
                            <a:prstGeom prst="ellipse">
                              <a:avLst/>
                            </a:prstGeom>
                            <a:solidFill>
                              <a:srgbClr val="595959"/>
                            </a:solidFill>
                            <a:ln cap="flat" cmpd="sng" w="158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747" y="169"/>
                              <a:ext cx="5179" cy="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3784600" cy="393700"/>
                <wp:effectExtent b="0" l="0" r="0" t="0"/>
                <wp:wrapNone/>
                <wp:docPr id="10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460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tag w:val="goog_rdk_1"/>
      </w:sdtPr>
      <w:sdtContent>
        <w:p w:rsidR="00000000" w:rsidDel="00000000" w:rsidP="00000000" w:rsidRDefault="00000000" w:rsidRPr="00000000" w14:paraId="00000055">
          <w:pPr>
            <w:rPr>
              <w:rFonts w:ascii="Arial" w:cs="Arial" w:eastAsia="Arial" w:hAnsi="Arial"/>
              <w:b w:val="1"/>
              <w:sz w:val="30"/>
              <w:szCs w:val="3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30"/>
              <w:szCs w:val="30"/>
              <w:rtl w:val="0"/>
            </w:rPr>
            <w:t xml:space="preserve">PROJECCIÓ PROFESSIONAL</w:t>
          </w:r>
        </w:p>
      </w:sdtContent>
    </w:sdt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A) Què h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descobert de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tu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mateix/a? I de la professió?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1- Has conegut algun tipus d’empresa del teu sector que no relacionaves amb el teu cicle?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2- Què has descobert a través de l’activitat d’autoconeixement (tic-tok, vídeocurrículum) respecte les teves competències personals i professionals? quins són els trets més cara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cterístics de la teva personalitat?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- Tenint en compte les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eves habilitats personals on cre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us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que podri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treballar? (àmbit, sector o tipus d’empresa)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4- Quins són els aspectes que més valores a l’hora de triar una feina? (què t’agrada fer)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- De totes les xerrades, visites a empreses o entitats del sector, en quina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’agradaria treballar?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’h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de formar més?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1- Per poder treballar en el sector o empresa escollida, creus que necessites ampliar la teva formació?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2- En cas que sigui necessari o vulguis ampliar la formació, què continuaràs estudiant? (Formació reglada i no reglada)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    QUÈ FARÀS A PARTIR D’ARA?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Seguir estudiant.</w:t>
      </w:r>
    </w:p>
    <w:p w:rsidR="00000000" w:rsidDel="00000000" w:rsidP="00000000" w:rsidRDefault="00000000" w:rsidRPr="00000000" w14:paraId="0000006E">
      <w:pPr>
        <w:ind w:left="720" w:firstLine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  <w:sz w:val="30"/>
          <w:szCs w:val="3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Treballar.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i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1- Estàs treballant? 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i w:val="1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í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 (passa a la pregunta 2)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En cas afirmatiu, la feina està relacionada amb el cicle que has estudiat?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No (passa a la pregunta 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2- Vols canviar de feina? Quin seria el sector on vols anar? En quina tipologia d’empreses vols treballar?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3- Tens intenció de buscar feina quan acabis el cicle, relacionada amb l’àmbit?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4- Com ho faràs? (Borses de treball, ETT, autocandidatura, enviar currículums o vídeocurrículums,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vertAlign w:val="baseline"/>
          <w:rtl w:val="0"/>
        </w:rPr>
        <w:t xml:space="preserve">Saps que hi ha una borsa de treball a la web del Institut Guillem Catà? Si vols, t’hi pots apuntar</w:t>
      </w: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 al següent link: </w:t>
      </w:r>
      <w:hyperlink r:id="rId13">
        <w:r w:rsidDel="00000000" w:rsidR="00000000" w:rsidRPr="00000000">
          <w:rPr>
            <w:rFonts w:ascii="Arial" w:cs="Arial" w:eastAsia="Arial" w:hAnsi="Arial"/>
            <w:i w:val="1"/>
            <w:color w:val="1155cc"/>
            <w:sz w:val="28"/>
            <w:szCs w:val="28"/>
            <w:u w:val="single"/>
            <w:rtl w:val="0"/>
          </w:rPr>
          <w:t xml:space="preserve">https://inskta.ieduca.com/borsa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before="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wentieth Century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wentieth Century" w:cs="Twentieth Century" w:eastAsia="Twentieth Century" w:hAnsi="Twentieth Century"/>
        <w:sz w:val="22"/>
        <w:szCs w:val="22"/>
        <w:lang w:val="ca-ES"/>
      </w:rPr>
    </w:rPrDefault>
    <w:pPrDefault>
      <w:pPr>
        <w:spacing w:after="20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1">
    <w:name w:val="Encapçalament 1"/>
    <w:basedOn w:val="Normal"/>
    <w:next w:val="Normal"/>
    <w:autoRedefine w:val="0"/>
    <w:hidden w:val="0"/>
    <w:qFormat w:val="0"/>
    <w:pPr>
      <w:widowControl w:val="1"/>
      <w:numPr>
        <w:ilvl w:val="0"/>
        <w:numId w:val="1"/>
      </w:numPr>
      <w:pBdr>
        <w:top w:color="000000" w:space="0" w:sz="0" w:val="none"/>
        <w:left w:color="000000" w:space="0" w:sz="0" w:val="none"/>
        <w:bottom w:color="1c6194" w:space="1" w:sz="12" w:val="thinThickSmallGap"/>
        <w:right w:color="000000" w:space="0" w:sz="0" w:val="none"/>
      </w:pBdr>
      <w:suppressAutoHyphens w:val="0"/>
      <w:bidi w:val="0"/>
      <w:spacing w:after="200" w:before="40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color w:val="134163"/>
      <w:spacing w:val="2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Encapçalament2">
    <w:name w:val="Encapçalament 2"/>
    <w:basedOn w:val="Normal"/>
    <w:next w:val="Normal"/>
    <w:autoRedefine w:val="0"/>
    <w:hidden w:val="0"/>
    <w:qFormat w:val="0"/>
    <w:pPr>
      <w:widowControl w:val="1"/>
      <w:numPr>
        <w:ilvl w:val="1"/>
        <w:numId w:val="1"/>
      </w:numPr>
      <w:pBdr>
        <w:top w:color="000000" w:space="0" w:sz="0" w:val="none"/>
        <w:left w:color="000000" w:space="0" w:sz="0" w:val="none"/>
        <w:bottom w:color="134162" w:space="1" w:sz="4" w:val="single"/>
        <w:right w:color="000000" w:space="0" w:sz="0" w:val="none"/>
      </w:pBdr>
      <w:suppressAutoHyphens w:val="0"/>
      <w:bidi w:val="0"/>
      <w:spacing w:after="200" w:before="400" w:line="252" w:lineRule="auto"/>
      <w:ind w:leftChars="-1" w:rightChars="0" w:firstLineChars="-1"/>
      <w:jc w:val="center"/>
      <w:textDirection w:val="btLr"/>
      <w:textAlignment w:val="top"/>
      <w:outlineLvl w:val="1"/>
    </w:pPr>
    <w:rPr>
      <w:rFonts w:ascii="Tw Cen MT Condensed" w:cs="Times New Roman" w:eastAsia="Times New Roman" w:hAnsi="Tw Cen MT Condensed"/>
      <w:caps w:val="1"/>
      <w:color w:val="134163"/>
      <w:spacing w:val="15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3">
    <w:name w:val="Encapçalament 3"/>
    <w:basedOn w:val="Normal"/>
    <w:next w:val="Normal"/>
    <w:autoRedefine w:val="0"/>
    <w:hidden w:val="0"/>
    <w:qFormat w:val="0"/>
    <w:pPr>
      <w:widowControl w:val="1"/>
      <w:numPr>
        <w:ilvl w:val="2"/>
        <w:numId w:val="1"/>
      </w:numPr>
      <w:pBdr>
        <w:top w:color="134162" w:space="1" w:sz="4" w:val="dotted"/>
        <w:left w:color="000000" w:space="0" w:sz="0" w:val="none"/>
        <w:bottom w:color="134162" w:space="1" w:sz="4" w:val="dotted"/>
        <w:right w:color="000000" w:space="0" w:sz="0" w:val="none"/>
      </w:pBdr>
      <w:suppressAutoHyphens w:val="0"/>
      <w:bidi w:val="0"/>
      <w:spacing w:after="200" w:before="300" w:line="252" w:lineRule="auto"/>
      <w:ind w:leftChars="-1" w:rightChars="0" w:firstLineChars="-1"/>
      <w:jc w:val="center"/>
      <w:textDirection w:val="btLr"/>
      <w:textAlignment w:val="top"/>
      <w:outlineLvl w:val="2"/>
    </w:pPr>
    <w:rPr>
      <w:rFonts w:ascii="Tw Cen MT Condensed" w:cs="Times New Roman" w:eastAsia="Times New Roman" w:hAnsi="Tw Cen MT Condensed"/>
      <w:caps w:val="1"/>
      <w:color w:val="134162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4">
    <w:name w:val="Encapçalament 4"/>
    <w:basedOn w:val="Normal"/>
    <w:next w:val="Normal"/>
    <w:autoRedefine w:val="0"/>
    <w:hidden w:val="0"/>
    <w:qFormat w:val="0"/>
    <w:pPr>
      <w:widowControl w:val="1"/>
      <w:numPr>
        <w:ilvl w:val="3"/>
        <w:numId w:val="1"/>
      </w:numPr>
      <w:pBdr>
        <w:top w:color="000000" w:space="0" w:sz="0" w:val="none"/>
        <w:left w:color="000000" w:space="0" w:sz="0" w:val="none"/>
        <w:bottom w:color="1c6194" w:space="1" w:sz="4" w:val="dotted"/>
        <w:right w:color="000000" w:space="0" w:sz="0" w:val="none"/>
      </w:pBdr>
      <w:suppressAutoHyphens w:val="0"/>
      <w:bidi w:val="0"/>
      <w:spacing w:after="120" w:before="0" w:line="252" w:lineRule="auto"/>
      <w:ind w:leftChars="-1" w:rightChars="0" w:firstLineChars="-1"/>
      <w:jc w:val="center"/>
      <w:textDirection w:val="btLr"/>
      <w:textAlignment w:val="top"/>
      <w:outlineLvl w:val="3"/>
    </w:pPr>
    <w:rPr>
      <w:rFonts w:ascii="Tw Cen MT Condensed" w:cs="Times New Roman" w:eastAsia="Times New Roman" w:hAnsi="Tw Cen MT Condensed"/>
      <w:caps w:val="1"/>
      <w:color w:val="134162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5">
    <w:name w:val="Encapçalament 5"/>
    <w:basedOn w:val="Normal"/>
    <w:next w:val="Normal"/>
    <w:autoRedefine w:val="0"/>
    <w:hidden w:val="0"/>
    <w:qFormat w:val="0"/>
    <w:pPr>
      <w:widowControl w:val="1"/>
      <w:numPr>
        <w:ilvl w:val="4"/>
        <w:numId w:val="1"/>
      </w:numPr>
      <w:suppressAutoHyphens w:val="0"/>
      <w:bidi w:val="0"/>
      <w:spacing w:after="120" w:before="320" w:line="252" w:lineRule="auto"/>
      <w:ind w:leftChars="-1" w:rightChars="0" w:firstLineChars="-1"/>
      <w:jc w:val="center"/>
      <w:textDirection w:val="btLr"/>
      <w:textAlignment w:val="top"/>
      <w:outlineLvl w:val="4"/>
    </w:pPr>
    <w:rPr>
      <w:rFonts w:ascii="Tw Cen MT Condensed" w:cs="Times New Roman" w:eastAsia="Times New Roman" w:hAnsi="Tw Cen MT Condensed"/>
      <w:caps w:val="1"/>
      <w:color w:val="134162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6">
    <w:name w:val="Encapçalament 6"/>
    <w:basedOn w:val="Normal"/>
    <w:next w:val="Normal"/>
    <w:autoRedefine w:val="0"/>
    <w:hidden w:val="0"/>
    <w:qFormat w:val="0"/>
    <w:pPr>
      <w:widowControl w:val="1"/>
      <w:numPr>
        <w:ilvl w:val="5"/>
        <w:numId w:val="1"/>
      </w:numPr>
      <w:suppressAutoHyphens w:val="0"/>
      <w:bidi w:val="0"/>
      <w:spacing w:after="120" w:before="0" w:line="252" w:lineRule="auto"/>
      <w:ind w:leftChars="-1" w:rightChars="0" w:firstLineChars="-1"/>
      <w:jc w:val="center"/>
      <w:textDirection w:val="btLr"/>
      <w:textAlignment w:val="top"/>
      <w:outlineLvl w:val="5"/>
    </w:pPr>
    <w:rPr>
      <w:rFonts w:ascii="Tw Cen MT Condensed" w:cs="Times New Roman" w:eastAsia="Times New Roman" w:hAnsi="Tw Cen MT Condensed"/>
      <w:caps w:val="1"/>
      <w:color w:val="1c6194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7">
    <w:name w:val="Encapçalament 7"/>
    <w:basedOn w:val="Normal"/>
    <w:next w:val="Normal"/>
    <w:autoRedefine w:val="0"/>
    <w:hidden w:val="0"/>
    <w:qFormat w:val="0"/>
    <w:pPr>
      <w:widowControl w:val="1"/>
      <w:numPr>
        <w:ilvl w:val="6"/>
        <w:numId w:val="1"/>
      </w:numPr>
      <w:suppressAutoHyphens w:val="0"/>
      <w:bidi w:val="0"/>
      <w:spacing w:after="120" w:before="0" w:line="252" w:lineRule="auto"/>
      <w:ind w:leftChars="-1" w:rightChars="0" w:firstLineChars="-1"/>
      <w:jc w:val="center"/>
      <w:textDirection w:val="btLr"/>
      <w:textAlignment w:val="top"/>
      <w:outlineLvl w:val="6"/>
    </w:pPr>
    <w:rPr>
      <w:rFonts w:ascii="Tw Cen MT Condensed" w:cs="Times New Roman" w:eastAsia="Times New Roman" w:hAnsi="Tw Cen MT Condensed"/>
      <w:i w:val="1"/>
      <w:iCs w:val="1"/>
      <w:caps w:val="1"/>
      <w:color w:val="1c6194"/>
      <w:spacing w:val="1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8">
    <w:name w:val="Encapçalament 8"/>
    <w:basedOn w:val="Normal"/>
    <w:next w:val="Normal"/>
    <w:autoRedefine w:val="0"/>
    <w:hidden w:val="0"/>
    <w:qFormat w:val="0"/>
    <w:pPr>
      <w:widowControl w:val="1"/>
      <w:numPr>
        <w:ilvl w:val="7"/>
        <w:numId w:val="1"/>
      </w:numPr>
      <w:suppressAutoHyphens w:val="0"/>
      <w:bidi w:val="0"/>
      <w:spacing w:after="120" w:before="0" w:line="252" w:lineRule="auto"/>
      <w:ind w:leftChars="-1" w:rightChars="0" w:firstLineChars="-1"/>
      <w:jc w:val="center"/>
      <w:textDirection w:val="btLr"/>
      <w:textAlignment w:val="top"/>
      <w:outlineLvl w:val="7"/>
    </w:pPr>
    <w:rPr>
      <w:rFonts w:ascii="Tw Cen MT Condensed" w:cs="Times New Roman" w:eastAsia="Times New Roman" w:hAnsi="Tw Cen MT Condensed"/>
      <w:caps w:val="1"/>
      <w:spacing w:val="1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pçalament9">
    <w:name w:val="Encapçalament 9"/>
    <w:basedOn w:val="Normal"/>
    <w:next w:val="Normal"/>
    <w:autoRedefine w:val="0"/>
    <w:hidden w:val="0"/>
    <w:qFormat w:val="0"/>
    <w:pPr>
      <w:widowControl w:val="1"/>
      <w:numPr>
        <w:ilvl w:val="8"/>
        <w:numId w:val="1"/>
      </w:numPr>
      <w:suppressAutoHyphens w:val="0"/>
      <w:bidi w:val="0"/>
      <w:spacing w:after="120" w:before="0" w:line="252" w:lineRule="auto"/>
      <w:ind w:leftChars="-1" w:rightChars="0" w:firstLineChars="-1"/>
      <w:jc w:val="center"/>
      <w:textDirection w:val="btLr"/>
      <w:textAlignment w:val="top"/>
      <w:outlineLvl w:val="8"/>
    </w:pPr>
    <w:rPr>
      <w:rFonts w:ascii="Tw Cen MT Condensed" w:cs="Times New Roman" w:eastAsia="Times New Roman" w:hAnsi="Tw Cen MT Condensed"/>
      <w:i w:val="1"/>
      <w:iCs w:val="1"/>
      <w:caps w:val="1"/>
      <w:spacing w:val="1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 w:val="ca-ES"/>
    </w:rPr>
  </w:style>
  <w:style w:type="character" w:styleId="WW8Num3z1">
    <w:name w:val="WW8Num3z1"/>
    <w:next w:val="WW8Num3z1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 w:val="ca-ES"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delcontenidor">
    <w:name w:val="Text del contenidor"/>
    <w:next w:val="Textdelcontenidor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Títol4Car">
    <w:name w:val="Títol 4 Car"/>
    <w:next w:val="Títol4Car"/>
    <w:autoRedefine w:val="0"/>
    <w:hidden w:val="0"/>
    <w:qFormat w:val="0"/>
    <w:rPr>
      <w:caps w:val="1"/>
      <w:color w:val="134162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Títol5Car">
    <w:name w:val="Títol 5 Car"/>
    <w:next w:val="Títol5Car"/>
    <w:autoRedefine w:val="0"/>
    <w:hidden w:val="0"/>
    <w:qFormat w:val="0"/>
    <w:rPr>
      <w:caps w:val="1"/>
      <w:color w:val="134162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Títol1Car">
    <w:name w:val="Títol 1 Car"/>
    <w:next w:val="Títol1Car"/>
    <w:autoRedefine w:val="0"/>
    <w:hidden w:val="0"/>
    <w:qFormat w:val="0"/>
    <w:rPr>
      <w:caps w:val="1"/>
      <w:color w:val="134163"/>
      <w:spacing w:val="2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ol2Car">
    <w:name w:val="Títol 2 Car"/>
    <w:next w:val="Títol2Car"/>
    <w:autoRedefine w:val="0"/>
    <w:hidden w:val="0"/>
    <w:qFormat w:val="0"/>
    <w:rPr>
      <w:caps w:val="1"/>
      <w:color w:val="134163"/>
      <w:spacing w:val="1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ol3Car">
    <w:name w:val="Títol 3 Car"/>
    <w:next w:val="Títol3Car"/>
    <w:autoRedefine w:val="0"/>
    <w:hidden w:val="0"/>
    <w:qFormat w:val="0"/>
    <w:rPr>
      <w:caps w:val="1"/>
      <w:color w:val="134162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ol6Car">
    <w:name w:val="Títol 6 Car"/>
    <w:next w:val="Títol6Car"/>
    <w:autoRedefine w:val="0"/>
    <w:hidden w:val="0"/>
    <w:qFormat w:val="0"/>
    <w:rPr>
      <w:caps w:val="1"/>
      <w:color w:val="1c6194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Títol7Car">
    <w:name w:val="Títol 7 Car"/>
    <w:next w:val="Títol7Car"/>
    <w:autoRedefine w:val="0"/>
    <w:hidden w:val="0"/>
    <w:qFormat w:val="0"/>
    <w:rPr>
      <w:i w:val="1"/>
      <w:iCs w:val="1"/>
      <w:caps w:val="1"/>
      <w:color w:val="1c6194"/>
      <w:spacing w:val="10"/>
      <w:w w:val="100"/>
      <w:position w:val="-1"/>
      <w:effect w:val="none"/>
      <w:vertAlign w:val="baseline"/>
      <w:cs w:val="0"/>
      <w:em w:val="none"/>
      <w:lang/>
    </w:rPr>
  </w:style>
  <w:style w:type="character" w:styleId="Títol8Car">
    <w:name w:val="Títol 8 Car"/>
    <w:next w:val="Títol8Car"/>
    <w:autoRedefine w:val="0"/>
    <w:hidden w:val="0"/>
    <w:qFormat w:val="0"/>
    <w:rPr>
      <w:caps w:val="1"/>
      <w:spacing w:val="1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ítol9Car">
    <w:name w:val="Títol 9 Car"/>
    <w:next w:val="Títol9Car"/>
    <w:autoRedefine w:val="0"/>
    <w:hidden w:val="0"/>
    <w:qFormat w:val="0"/>
    <w:rPr>
      <w:i w:val="1"/>
      <w:iCs w:val="1"/>
      <w:caps w:val="1"/>
      <w:spacing w:val="1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ítolCar">
    <w:name w:val="Títol Car"/>
    <w:next w:val="TítolCar"/>
    <w:autoRedefine w:val="0"/>
    <w:hidden w:val="0"/>
    <w:qFormat w:val="0"/>
    <w:rPr>
      <w:caps w:val="1"/>
      <w:color w:val="134163"/>
      <w:spacing w:val="50"/>
      <w:w w:val="100"/>
      <w:position w:val="-1"/>
      <w:sz w:val="44"/>
      <w:szCs w:val="44"/>
      <w:effect w:val="none"/>
      <w:vertAlign w:val="baseline"/>
      <w:cs w:val="0"/>
      <w:em w:val="none"/>
      <w:lang/>
    </w:rPr>
  </w:style>
  <w:style w:type="character" w:styleId="SubtítolCar">
    <w:name w:val="Subtítol Car"/>
    <w:next w:val="SubtítolCar"/>
    <w:autoRedefine w:val="0"/>
    <w:hidden w:val="0"/>
    <w:qFormat w:val="0"/>
    <w:rPr>
      <w:caps w:val="1"/>
      <w:spacing w:val="2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Èmfasifort">
    <w:name w:val="Èmfasi fort"/>
    <w:next w:val="Èmfasifort"/>
    <w:autoRedefine w:val="0"/>
    <w:hidden w:val="0"/>
    <w:qFormat w:val="0"/>
    <w:rPr>
      <w:b w:val="1"/>
      <w:bCs w:val="1"/>
      <w:color w:val="1c6194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Èmfasi">
    <w:name w:val="Èmfasi"/>
    <w:next w:val="Èmfasi"/>
    <w:autoRedefine w:val="0"/>
    <w:hidden w:val="0"/>
    <w:qFormat w:val="0"/>
    <w:rPr>
      <w:caps w:val="1"/>
      <w:spacing w:val="5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itaCar">
    <w:name w:val="Cita Car"/>
    <w:next w:val="CitaCar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itaintensaCar">
    <w:name w:val="Cita intensa Car"/>
    <w:next w:val="CitaintensaCar"/>
    <w:autoRedefine w:val="0"/>
    <w:hidden w:val="0"/>
    <w:qFormat w:val="0"/>
    <w:rPr>
      <w:caps w:val="1"/>
      <w:color w:val="134162"/>
      <w:spacing w:val="5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Èmfasisubtil">
    <w:name w:val="Èmfasi subtil"/>
    <w:next w:val="Èmfasisubtil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Èmfasiintens">
    <w:name w:val="Èmfasi intens"/>
    <w:next w:val="Èmfasiintens"/>
    <w:autoRedefine w:val="0"/>
    <w:hidden w:val="0"/>
    <w:qFormat w:val="0"/>
    <w:rPr>
      <w:i w:val="1"/>
      <w:iCs w:val="1"/>
      <w:caps w:val="1"/>
      <w:spacing w:val="1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erènciasubtil">
    <w:name w:val="Referència subtil"/>
    <w:next w:val="Referènciasubtil"/>
    <w:autoRedefine w:val="0"/>
    <w:hidden w:val="0"/>
    <w:qFormat w:val="0"/>
    <w:rPr>
      <w:rFonts w:ascii="Tw Cen MT" w:cs="Times New Roman" w:eastAsia="Times New Roman" w:hAnsi="Tw Cen MT"/>
      <w:i w:val="1"/>
      <w:iCs w:val="1"/>
      <w:color w:val="134162"/>
      <w:w w:val="100"/>
      <w:position w:val="-1"/>
      <w:effect w:val="none"/>
      <w:vertAlign w:val="baseline"/>
      <w:cs w:val="0"/>
      <w:em w:val="none"/>
      <w:lang/>
    </w:rPr>
  </w:style>
  <w:style w:type="character" w:styleId="Referènciaintensa">
    <w:name w:val="Referència intensa"/>
    <w:next w:val="Referènciaintensa"/>
    <w:autoRedefine w:val="0"/>
    <w:hidden w:val="0"/>
    <w:qFormat w:val="0"/>
    <w:rPr>
      <w:rFonts w:ascii="Tw Cen MT" w:cs="Times New Roman" w:eastAsia="Times New Roman" w:hAnsi="Tw Cen MT"/>
      <w:b w:val="1"/>
      <w:bCs w:val="1"/>
      <w:i w:val="1"/>
      <w:iCs w:val="1"/>
      <w:color w:val="134162"/>
      <w:w w:val="100"/>
      <w:position w:val="-1"/>
      <w:effect w:val="none"/>
      <w:vertAlign w:val="baseline"/>
      <w:cs w:val="0"/>
      <w:em w:val="none"/>
      <w:lang/>
    </w:rPr>
  </w:style>
  <w:style w:type="character" w:styleId="Títoldelllibre">
    <w:name w:val="Títol del llibre"/>
    <w:next w:val="Títoldelllibre"/>
    <w:autoRedefine w:val="0"/>
    <w:hidden w:val="0"/>
    <w:qFormat w:val="0"/>
    <w:rPr>
      <w:caps w:val="1"/>
      <w:color w:val="134162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SenseespaiatCar">
    <w:name w:val="Sense espaiat Car"/>
    <w:basedOn w:val="Tipusdelletraperdefectedelparàgraf"/>
    <w:next w:val="Senseespaiat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denotaapeudepàginaCar">
    <w:name w:val="Text de nota a peu de pàgina Car"/>
    <w:next w:val="Textdenotaapeudepàgina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aràctersdenotaalpeu">
    <w:name w:val="Caràcters de nota al peu"/>
    <w:next w:val="Caràctersdenotaalpe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xtdeglobusCar">
    <w:name w:val="Text de globus Car"/>
    <w:next w:val="Textdeglobu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Àncoradenotaalpeu">
    <w:name w:val="Àncora de nota al peu"/>
    <w:next w:val="Àncoradenotaalpe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Àncoradenotafinal">
    <w:name w:val="Àncora de nota final"/>
    <w:next w:val="Àncoradenotafinal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àctersdenotafinal">
    <w:name w:val="Caràcters de nota final"/>
    <w:next w:val="Caràctersdenotafina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Normal"/>
    <w:autoRedefine w:val="0"/>
    <w:hidden w:val="0"/>
    <w:qFormat w:val="0"/>
    <w:pPr>
      <w:widowControl w:val="1"/>
      <w:pBdr>
        <w:top w:color="134163" w:space="1" w:sz="2" w:val="dotted"/>
        <w:left w:color="000000" w:space="0" w:sz="0" w:val="none"/>
        <w:bottom w:color="134163" w:space="6" w:sz="2" w:val="dotted"/>
        <w:right w:color="000000" w:space="0" w:sz="0" w:val="none"/>
      </w:pBdr>
      <w:suppressAutoHyphens w:val="0"/>
      <w:bidi w:val="0"/>
      <w:spacing w:after="300" w:before="50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color w:val="134163"/>
      <w:spacing w:val="50"/>
      <w:w w:val="100"/>
      <w:position w:val="-1"/>
      <w:sz w:val="44"/>
      <w:szCs w:val="44"/>
      <w:effect w:val="none"/>
      <w:vertAlign w:val="baseline"/>
      <w:cs w:val="0"/>
      <w:em w:val="none"/>
      <w:lang w:bidi="ar-SA" w:eastAsia="zh-CN" w:val="es-ES"/>
    </w:rPr>
  </w:style>
  <w:style w:type="paragraph" w:styleId="Cosdeltext">
    <w:name w:val="Cos del text"/>
    <w:basedOn w:val="Normal"/>
    <w:next w:val="Cosdel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w Cen MT Condensed" w:cs="Arial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Llegenda">
    <w:name w:val="Llegenda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spacing w:val="10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es-E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Arial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widowControl w:val="1"/>
      <w:suppressAutoHyphens w:val="0"/>
      <w:bidi w:val="0"/>
      <w:spacing w:after="200" w:before="0" w:line="252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Subtítol">
    <w:name w:val="Subtítol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560" w:before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spacing w:val="20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es-ES"/>
    </w:rPr>
  </w:style>
  <w:style w:type="paragraph" w:styleId="Senseespaiat">
    <w:name w:val="Sense espaiat"/>
    <w:basedOn w:val="Normal"/>
    <w:next w:val="Senseespaiat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Cita">
    <w:name w:val="Cita"/>
    <w:basedOn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Citaintensa">
    <w:name w:val="Cita intensa"/>
    <w:basedOn w:val="Normal"/>
    <w:next w:val="Normal"/>
    <w:autoRedefine w:val="0"/>
    <w:hidden w:val="0"/>
    <w:qFormat w:val="0"/>
    <w:pPr>
      <w:widowControl w:val="1"/>
      <w:pBdr>
        <w:top w:color="134163" w:space="10" w:sz="2" w:val="dotted"/>
        <w:left w:color="000000" w:space="0" w:sz="0" w:val="none"/>
        <w:bottom w:color="134163" w:space="4" w:sz="2" w:val="dotted"/>
        <w:right w:color="000000" w:space="0" w:sz="0" w:val="none"/>
      </w:pBdr>
      <w:suppressAutoHyphens w:val="0"/>
      <w:bidi w:val="0"/>
      <w:spacing w:after="200" w:before="160" w:line="300" w:lineRule="auto"/>
      <w:ind w:left="1440" w:right="1440" w:leftChars="-1" w:rightChars="0" w:firstLine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color w:val="134162"/>
      <w:spacing w:val="5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ítoldel'IDC">
    <w:name w:val="Títol de l'IDC"/>
    <w:basedOn w:val="Encapçalament1"/>
    <w:next w:val="Normal"/>
    <w:autoRedefine w:val="0"/>
    <w:hidden w:val="0"/>
    <w:qFormat w:val="0"/>
    <w:pPr>
      <w:widowControl w:val="1"/>
      <w:numPr>
        <w:ilvl w:val="0"/>
        <w:numId w:val="0"/>
      </w:numPr>
      <w:pBdr>
        <w:top w:color="000000" w:space="0" w:sz="0" w:val="none"/>
        <w:left w:color="000000" w:space="0" w:sz="0" w:val="none"/>
        <w:bottom w:color="1c6194" w:space="1" w:sz="12" w:val="thinThickSmallGap"/>
        <w:right w:color="000000" w:space="0" w:sz="0" w:val="none"/>
      </w:pBdr>
      <w:suppressAutoHyphens w:val="0"/>
      <w:bidi w:val="0"/>
      <w:spacing w:after="200" w:before="40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w Cen MT Condensed" w:cs="Times New Roman" w:eastAsia="Times New Roman" w:hAnsi="Tw Cen MT Condensed"/>
      <w:caps w:val="1"/>
      <w:color w:val="134163"/>
      <w:spacing w:val="20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Notaalpeu">
    <w:name w:val="Nota al peu"/>
    <w:basedOn w:val="Normal"/>
    <w:next w:val="Notaalpeu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es-ES"/>
    </w:rPr>
  </w:style>
  <w:style w:type="paragraph" w:styleId="Contingutdelmarc">
    <w:name w:val="Contingut del marc"/>
    <w:basedOn w:val="Normal"/>
    <w:next w:val="Contingutdelmarc"/>
    <w:autoRedefine w:val="0"/>
    <w:hidden w:val="0"/>
    <w:qFormat w:val="0"/>
    <w:pPr>
      <w:widowControl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52" w:lineRule="auto"/>
      <w:ind w:leftChars="-1" w:rightChars="0" w:firstLineChars="-1"/>
      <w:textDirection w:val="btLr"/>
      <w:textAlignment w:val="top"/>
      <w:outlineLvl w:val="0"/>
    </w:pPr>
    <w:rPr>
      <w:rFonts w:ascii="Tw Cen MT Condensed" w:cs="Times New Roman" w:eastAsia="Times New Roman" w:hAnsi="Tw Cen MT Condensed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52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w Cen MT Condensed" w:cs="Times New Roman" w:eastAsia="Times New Roman" w:hAnsi="Tw Cen MT Condensed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hyperlink" Target="https://inskta.ieduca.com/borsa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pCKIkPaoJEnyLIMUx6NHpdZ8Lw==">AMUW2mXoNNuBA0tA8w+XfGjv6frgioZLT26tSpQA2PGnPnpYu7TCf7d7YYQ38ycsAhwzFCDc+9gnvngplQJDHQkJmN7dtS1Ogny1TRjqzwVYXdOKgRdjLqLkNGWMZf+EVaym1rXm8UUieMm9weYPHAzY/n8xVVnmUQ==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2019-03-21T09:01:00Z</dcterms:created>
  <dc:creator>Chus Bermúdez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